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икторина-великий-байкал"/>
    <w:p>
      <w:pPr>
        <w:pStyle w:val="Heading3"/>
      </w:pPr>
      <w:r>
        <w:t xml:space="preserve">Викторина «Великий Байкал»</w:t>
      </w:r>
    </w:p>
    <w:p>
      <w:pPr>
        <w:pStyle w:val="FirstParagraph"/>
      </w:pPr>
      <w:r>
        <w:t xml:space="preserve">16.09.2020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-peredelkino.mos.ru/www/80A3FF54CC7-A752-D3C8EF704653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Байкал (бур. Байгал далай) — озеро тектонического происхождения в южной части Восточной Сибири, самое глубокое озеро на планете, крупнейший природный резервуар пресной воды и самое большое по площади пресноводное озеро на континенте.</w:t>
      </w:r>
    </w:p>
    <w:p>
      <w:pPr>
        <w:pStyle w:val="BodyText"/>
      </w:pPr>
      <w:r>
        <w:t xml:space="preserve">15 сентября специалисты Отделения дневного пребывания детей и подростков семейного центра «Журавушка» провели для детей познавательно - развлекательную викторину «Великий Байкал». Ребятам предстояло ответить на двадцать вопросов, связанных с данной тематикой, и они блестяще с этим справились, получив новые знания.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http://novo-peredelkino.mos.ru/presscenter/news/detail/9240860.html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9240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9240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2025-08-05T22:12:49Z</dcterms:created>
  <dcterms:modified xsi:type="dcterms:W3CDTF">2025-08-05T22:12:49Z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