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1cc5e015a32695bf78aadd2654b4fee14a7c"/>
    <w:p>
      <w:pPr>
        <w:pStyle w:val="Heading3"/>
      </w:pPr>
      <w:r>
        <w:t xml:space="preserve">Встреча главы управы района Ново-Переделкино с жителями состоится 15 января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rPr>
          <w:bCs/>
          <w:b/>
        </w:rPr>
        <w:t xml:space="preserve">15 января 2020 года</w:t>
      </w:r>
    </w:p>
    <w:p>
      <w:pPr>
        <w:pStyle w:val="BodyText"/>
      </w:pPr>
      <w:r>
        <w:rPr>
          <w:bCs/>
          <w:b/>
        </w:rPr>
        <w:t xml:space="preserve">в 19:00 часов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Встреча пройдет по адресу:</w:t>
      </w:r>
    </w:p>
    <w:p>
      <w:pPr>
        <w:pStyle w:val="BodyText"/>
      </w:pPr>
      <w:r>
        <w:t xml:space="preserve">ул. Новопеределкинская, д.13, корп.1</w:t>
      </w:r>
    </w:p>
    <w:p>
      <w:pPr>
        <w:pStyle w:val="BodyText"/>
      </w:pPr>
      <w:r>
        <w:t xml:space="preserve">ГБОУ Школа №1015</w:t>
      </w:r>
    </w:p>
    <w:p>
      <w:pPr>
        <w:pStyle w:val="BodyText"/>
      </w:pPr>
      <w:r>
        <w:rPr>
          <w:bCs/>
          <w:b/>
        </w:rPr>
        <w:t xml:space="preserve">Темы встречи:</w:t>
      </w:r>
    </w:p>
    <w:p>
      <w:pPr>
        <w:pStyle w:val="BodyText"/>
      </w:pPr>
      <w:r>
        <w:t xml:space="preserve">«О ходе проведения работ по выявлению недекларируемых фактов сдачи в аренду жилых помещений»</w:t>
      </w:r>
    </w:p>
    <w:p>
      <w:pPr>
        <w:pStyle w:val="BodyText"/>
      </w:pPr>
      <w:r>
        <w:t xml:space="preserve">«Об эксплуатации плоскостных спортивных сооружений в зимний период»</w:t>
      </w:r>
    </w:p>
    <w:p>
      <w:pPr>
        <w:pStyle w:val="BodyText"/>
      </w:pPr>
      <w:r>
        <w:rPr>
          <w:bCs/>
          <w:b/>
        </w:rPr>
        <w:t xml:space="preserve">Приглашаем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http://novo-peredelkino.mos.ru/presscenter/news/detail/8608049.html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608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608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2025-08-05T22:12:54Z</dcterms:created>
  <dcterms:modified xsi:type="dcterms:W3CDTF">2025-08-05T22:12:54Z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